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4 по Рязанской области,  расположенной  по  адресу: </w:t>
      </w:r>
      <w:r w:rsidR="006C34C7">
        <w:rPr>
          <w:rFonts w:ascii="Times New Roman" w:hAnsi="Times New Roman" w:cs="Times New Roman"/>
          <w:sz w:val="26"/>
          <w:szCs w:val="26"/>
        </w:rPr>
        <w:t xml:space="preserve">391430, </w:t>
      </w:r>
      <w:r w:rsidR="006C34C7" w:rsidRPr="006C34C7">
        <w:rPr>
          <w:rFonts w:ascii="Times New Roman" w:hAnsi="Times New Roman" w:cs="Times New Roman"/>
          <w:sz w:val="26"/>
          <w:szCs w:val="26"/>
        </w:rPr>
        <w:t xml:space="preserve">Рязанская область, г. Сасово, </w:t>
      </w:r>
      <w:r w:rsidR="008E652C" w:rsidRPr="008E652C">
        <w:rPr>
          <w:rFonts w:ascii="Times New Roman" w:hAnsi="Times New Roman" w:cs="Times New Roman"/>
          <w:sz w:val="26"/>
          <w:szCs w:val="26"/>
        </w:rPr>
        <w:t>ул. Банковск</w:t>
      </w:r>
      <w:r w:rsidR="006C34C7">
        <w:rPr>
          <w:rFonts w:ascii="Times New Roman" w:hAnsi="Times New Roman" w:cs="Times New Roman"/>
          <w:sz w:val="26"/>
          <w:szCs w:val="26"/>
        </w:rPr>
        <w:t xml:space="preserve">ая, 9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="006C34C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34C7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2020-01-16T13:25:00Z</dcterms:modified>
</cp:coreProperties>
</file>